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1" w:rsidRPr="002041E8" w:rsidRDefault="00025701" w:rsidP="0002570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работ входящих в состав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ежемесячного </w:t>
      </w:r>
      <w:r w:rsidRPr="002041E8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планового сервисное обслуживание автоматических дверей: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степени износа механических узлов и деталей и своевременная их замена.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Регулировка прижимных роликов.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состояния направляющих створок дверей.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натяжения зубчатого ремня.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Протяжка крепежных болтов.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Протяжка боковых упоров и их регулировка.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Регулировка подвижных створок дверей по трем степеням свободы.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состояния уплотнителей, их герметичность.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Регулировка параллельности створок дверей при закрытии.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Регулировка закрытия замка.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состояния электрических соединений, жгутов и предотвращения контакта их с движущимися частями привода.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и регулировка работы внутренних и наружных датчиков движения (радаров).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работы барьеров безопасности.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и регулировка чувствительности реверса привода.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Регулировка времени нахождения двери в открытом состоянии.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Проверка аварийного отключения привода и подключения пожарной сигнализации.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Программирование параметров движения двери (скорость, торможение, регулировка зимнего режима, тестирование и т.д. с помощью сервисного компьютера).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Изменение конфигурации привода по желанию Заказчика.</w:t>
      </w:r>
    </w:p>
    <w:p w:rsidR="00025701" w:rsidRPr="00460F3D" w:rsidRDefault="00025701" w:rsidP="0002570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0F3D">
        <w:rPr>
          <w:rFonts w:ascii="Times New Roman" w:hAnsi="Times New Roman" w:cs="Times New Roman"/>
          <w:sz w:val="24"/>
          <w:szCs w:val="24"/>
        </w:rPr>
        <w:t>Обучение и инструктаж персонала.</w:t>
      </w:r>
    </w:p>
    <w:p w:rsidR="00306F05" w:rsidRDefault="00306F05"/>
    <w:sectPr w:rsidR="00306F05" w:rsidSect="003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D07EB"/>
    <w:multiLevelType w:val="hybridMultilevel"/>
    <w:tmpl w:val="E002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01"/>
    <w:rsid w:val="00025701"/>
    <w:rsid w:val="0030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2019-09-30T11:19:00Z</dcterms:created>
  <dcterms:modified xsi:type="dcterms:W3CDTF">2019-09-30T11:20:00Z</dcterms:modified>
</cp:coreProperties>
</file>